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17EB" w:rsidRPr="00203782" w:rsidRDefault="003317EB" w:rsidP="003317EB">
      <w:pPr>
        <w:spacing w:after="0" w:line="240" w:lineRule="auto"/>
        <w:rPr>
          <w:rFonts w:ascii="Arial" w:eastAsia="Times New Roman" w:hAnsi="Arial" w:cs="Arial"/>
          <w:b/>
          <w:sz w:val="24"/>
          <w:szCs w:val="24"/>
          <w:lang w:eastAsia="fi-FI"/>
        </w:rPr>
      </w:pPr>
      <w:r w:rsidRPr="00203782">
        <w:rPr>
          <w:rFonts w:ascii="Arial" w:eastAsia="Times New Roman" w:hAnsi="Arial" w:cs="Arial"/>
          <w:b/>
          <w:color w:val="000000"/>
          <w:sz w:val="24"/>
          <w:szCs w:val="24"/>
          <w:lang w:eastAsia="fi-FI"/>
        </w:rPr>
        <w:t>Jalost</w:t>
      </w:r>
      <w:r w:rsidR="00D214B5" w:rsidRPr="00203782">
        <w:rPr>
          <w:rFonts w:ascii="Arial" w:eastAsia="Times New Roman" w:hAnsi="Arial" w:cs="Arial"/>
          <w:b/>
          <w:color w:val="000000"/>
          <w:sz w:val="24"/>
          <w:szCs w:val="24"/>
          <w:lang w:eastAsia="fi-FI"/>
        </w:rPr>
        <w:t>ustoimikunnan esitys lapinporo</w:t>
      </w:r>
      <w:r w:rsidRPr="00203782">
        <w:rPr>
          <w:rFonts w:ascii="Arial" w:eastAsia="Times New Roman" w:hAnsi="Arial" w:cs="Arial"/>
          <w:b/>
          <w:color w:val="000000"/>
          <w:sz w:val="24"/>
          <w:szCs w:val="24"/>
          <w:lang w:eastAsia="fi-FI"/>
        </w:rPr>
        <w:t xml:space="preserve">koiran </w:t>
      </w:r>
      <w:proofErr w:type="spellStart"/>
      <w:r w:rsidRPr="00203782">
        <w:rPr>
          <w:rFonts w:ascii="Arial" w:eastAsia="Times New Roman" w:hAnsi="Arial" w:cs="Arial"/>
          <w:b/>
          <w:color w:val="000000"/>
          <w:sz w:val="24"/>
          <w:szCs w:val="24"/>
          <w:lang w:eastAsia="fi-FI"/>
        </w:rPr>
        <w:t>PEVISAksi</w:t>
      </w:r>
      <w:proofErr w:type="spellEnd"/>
      <w:r w:rsidRPr="00203782">
        <w:rPr>
          <w:rFonts w:ascii="Arial" w:eastAsia="Times New Roman" w:hAnsi="Arial" w:cs="Arial"/>
          <w:b/>
          <w:color w:val="000000"/>
          <w:sz w:val="24"/>
          <w:szCs w:val="24"/>
          <w:lang w:eastAsia="fi-FI"/>
        </w:rPr>
        <w:t xml:space="preserve"> vuosille 2020-2024: </w:t>
      </w:r>
    </w:p>
    <w:p w:rsidR="00D214B5" w:rsidRPr="00203782" w:rsidRDefault="00D214B5" w:rsidP="003317EB">
      <w:pPr>
        <w:spacing w:after="0" w:line="240" w:lineRule="auto"/>
        <w:rPr>
          <w:rFonts w:ascii="Arial" w:eastAsia="Times New Roman" w:hAnsi="Arial" w:cs="Arial"/>
          <w:color w:val="000000"/>
          <w:sz w:val="24"/>
          <w:szCs w:val="24"/>
          <w:lang w:eastAsia="fi-FI"/>
        </w:rPr>
      </w:pPr>
    </w:p>
    <w:p w:rsidR="00D214B5" w:rsidRPr="00203782" w:rsidRDefault="00D214B5" w:rsidP="003317EB">
      <w:pPr>
        <w:spacing w:after="0" w:line="240" w:lineRule="auto"/>
        <w:rPr>
          <w:rFonts w:ascii="Arial" w:eastAsia="Times New Roman" w:hAnsi="Arial" w:cs="Arial"/>
          <w:color w:val="000000"/>
          <w:sz w:val="24"/>
          <w:szCs w:val="24"/>
          <w:lang w:eastAsia="fi-FI"/>
        </w:rPr>
      </w:pPr>
    </w:p>
    <w:p w:rsidR="00D214B5" w:rsidRPr="00203782" w:rsidRDefault="00D214B5" w:rsidP="003317EB">
      <w:pPr>
        <w:spacing w:after="0" w:line="240" w:lineRule="auto"/>
        <w:rPr>
          <w:rFonts w:ascii="Arial" w:eastAsia="Times New Roman" w:hAnsi="Arial" w:cs="Arial"/>
          <w:color w:val="000000"/>
          <w:sz w:val="24"/>
          <w:szCs w:val="24"/>
          <w:lang w:eastAsia="fi-FI"/>
        </w:rPr>
      </w:pPr>
    </w:p>
    <w:p w:rsidR="00D214B5" w:rsidRPr="00203782" w:rsidRDefault="00D214B5" w:rsidP="003317EB">
      <w:pPr>
        <w:spacing w:after="0" w:line="240" w:lineRule="auto"/>
        <w:rPr>
          <w:rFonts w:ascii="Arial" w:eastAsia="Times New Roman" w:hAnsi="Arial" w:cs="Arial"/>
          <w:color w:val="000000"/>
          <w:sz w:val="24"/>
          <w:szCs w:val="24"/>
          <w:lang w:eastAsia="fi-FI"/>
        </w:rPr>
      </w:pPr>
    </w:p>
    <w:p w:rsidR="003317EB" w:rsidRPr="00203782" w:rsidRDefault="00D214B5" w:rsidP="003317EB">
      <w:pPr>
        <w:spacing w:after="0" w:line="240" w:lineRule="auto"/>
        <w:rPr>
          <w:rFonts w:ascii="Arial" w:eastAsia="Times New Roman" w:hAnsi="Arial" w:cs="Arial"/>
          <w:b/>
          <w:sz w:val="24"/>
          <w:szCs w:val="24"/>
          <w:lang w:eastAsia="fi-FI"/>
        </w:rPr>
      </w:pPr>
      <w:r w:rsidRPr="00203782">
        <w:rPr>
          <w:rFonts w:ascii="Arial" w:eastAsia="Times New Roman" w:hAnsi="Arial" w:cs="Arial"/>
          <w:b/>
          <w:color w:val="000000"/>
          <w:sz w:val="24"/>
          <w:szCs w:val="24"/>
          <w:lang w:eastAsia="fi-FI"/>
        </w:rPr>
        <w:t>L</w:t>
      </w:r>
      <w:r w:rsidR="003317EB" w:rsidRPr="00203782">
        <w:rPr>
          <w:rFonts w:ascii="Arial" w:eastAsia="Times New Roman" w:hAnsi="Arial" w:cs="Arial"/>
          <w:b/>
          <w:color w:val="000000"/>
          <w:sz w:val="24"/>
          <w:szCs w:val="24"/>
          <w:lang w:eastAsia="fi-FI"/>
        </w:rPr>
        <w:t>APINPOROKOIRIEN PEVISA-OHJELMA VUOSILLE 2020-2024</w:t>
      </w:r>
    </w:p>
    <w:p w:rsidR="003317EB" w:rsidRPr="00203782" w:rsidRDefault="003317EB" w:rsidP="003317EB">
      <w:pPr>
        <w:spacing w:after="0" w:line="240" w:lineRule="auto"/>
        <w:rPr>
          <w:rFonts w:ascii="Arial" w:eastAsia="Times New Roman" w:hAnsi="Arial" w:cs="Arial"/>
          <w:sz w:val="24"/>
          <w:szCs w:val="24"/>
          <w:lang w:eastAsia="fi-FI"/>
        </w:rPr>
      </w:pPr>
    </w:p>
    <w:p w:rsidR="003317EB" w:rsidRPr="00203782" w:rsidRDefault="003317EB" w:rsidP="003317EB">
      <w:pPr>
        <w:spacing w:after="0" w:line="240" w:lineRule="auto"/>
        <w:rPr>
          <w:rFonts w:ascii="Arial" w:eastAsia="Times New Roman" w:hAnsi="Arial" w:cs="Arial"/>
          <w:sz w:val="24"/>
          <w:szCs w:val="24"/>
          <w:lang w:eastAsia="fi-FI"/>
        </w:rPr>
      </w:pPr>
      <w:proofErr w:type="spellStart"/>
      <w:r w:rsidRPr="00203782">
        <w:rPr>
          <w:rFonts w:ascii="Arial" w:eastAsia="Times New Roman" w:hAnsi="Arial" w:cs="Arial"/>
          <w:color w:val="000000"/>
          <w:sz w:val="24"/>
          <w:szCs w:val="24"/>
          <w:lang w:eastAsia="fi-FI"/>
        </w:rPr>
        <w:t>Rotuhygieniset</w:t>
      </w:r>
      <w:proofErr w:type="spellEnd"/>
      <w:r w:rsidRPr="00203782">
        <w:rPr>
          <w:rFonts w:ascii="Arial" w:eastAsia="Times New Roman" w:hAnsi="Arial" w:cs="Arial"/>
          <w:color w:val="000000"/>
          <w:sz w:val="24"/>
          <w:szCs w:val="24"/>
          <w:lang w:eastAsia="fi-FI"/>
        </w:rPr>
        <w:t xml:space="preserve"> toimenpiteet perinnöllisten nivel- ja silmäsairau</w:t>
      </w:r>
      <w:r w:rsidR="00EA1657" w:rsidRPr="00203782">
        <w:rPr>
          <w:rFonts w:ascii="Arial" w:eastAsia="Times New Roman" w:hAnsi="Arial" w:cs="Arial"/>
          <w:color w:val="000000"/>
          <w:sz w:val="24"/>
          <w:szCs w:val="24"/>
          <w:lang w:eastAsia="fi-FI"/>
        </w:rPr>
        <w:t xml:space="preserve">ksien kurissa pitämiseksi </w:t>
      </w:r>
      <w:r w:rsidRPr="00203782">
        <w:rPr>
          <w:rFonts w:ascii="Arial" w:eastAsia="Times New Roman" w:hAnsi="Arial" w:cs="Arial"/>
          <w:color w:val="000000"/>
          <w:sz w:val="24"/>
          <w:szCs w:val="24"/>
          <w:lang w:eastAsia="fi-FI"/>
        </w:rPr>
        <w:t>lapin</w:t>
      </w:r>
      <w:r w:rsidR="00EA1657" w:rsidRPr="00203782">
        <w:rPr>
          <w:rFonts w:ascii="Arial" w:eastAsia="Times New Roman" w:hAnsi="Arial" w:cs="Arial"/>
          <w:color w:val="000000"/>
          <w:sz w:val="24"/>
          <w:szCs w:val="24"/>
          <w:lang w:eastAsia="fi-FI"/>
        </w:rPr>
        <w:t>poro</w:t>
      </w:r>
      <w:r w:rsidRPr="00203782">
        <w:rPr>
          <w:rFonts w:ascii="Arial" w:eastAsia="Times New Roman" w:hAnsi="Arial" w:cs="Arial"/>
          <w:color w:val="000000"/>
          <w:sz w:val="24"/>
          <w:szCs w:val="24"/>
          <w:lang w:eastAsia="fi-FI"/>
        </w:rPr>
        <w:t>koiralla.</w:t>
      </w:r>
    </w:p>
    <w:p w:rsidR="003317EB" w:rsidRPr="00203782" w:rsidRDefault="003317EB" w:rsidP="003317EB">
      <w:pPr>
        <w:spacing w:after="0" w:line="240" w:lineRule="auto"/>
        <w:rPr>
          <w:rFonts w:ascii="Arial" w:eastAsia="Times New Roman" w:hAnsi="Arial" w:cs="Arial"/>
          <w:sz w:val="24"/>
          <w:szCs w:val="24"/>
          <w:lang w:eastAsia="fi-FI"/>
        </w:rPr>
      </w:pPr>
    </w:p>
    <w:p w:rsidR="003317EB" w:rsidRPr="00203782" w:rsidRDefault="003317EB" w:rsidP="003317EB">
      <w:pPr>
        <w:spacing w:after="0" w:line="240" w:lineRule="auto"/>
        <w:rPr>
          <w:rFonts w:ascii="Arial" w:eastAsia="Times New Roman" w:hAnsi="Arial" w:cs="Arial"/>
          <w:b/>
          <w:sz w:val="24"/>
          <w:szCs w:val="24"/>
          <w:lang w:eastAsia="fi-FI"/>
        </w:rPr>
      </w:pPr>
      <w:r w:rsidRPr="00203782">
        <w:rPr>
          <w:rFonts w:ascii="Arial" w:eastAsia="Times New Roman" w:hAnsi="Arial" w:cs="Arial"/>
          <w:b/>
          <w:sz w:val="24"/>
          <w:szCs w:val="24"/>
          <w:lang w:eastAsia="fi-FI"/>
        </w:rPr>
        <w:t>1. Sairauksien tutkiminen</w:t>
      </w:r>
    </w:p>
    <w:p w:rsidR="003317EB" w:rsidRPr="00203782" w:rsidRDefault="003317EB" w:rsidP="003317EB">
      <w:pPr>
        <w:spacing w:after="0" w:line="240" w:lineRule="auto"/>
        <w:rPr>
          <w:rFonts w:ascii="Arial" w:eastAsia="Times New Roman" w:hAnsi="Arial" w:cs="Arial"/>
          <w:sz w:val="24"/>
          <w:szCs w:val="24"/>
          <w:lang w:eastAsia="fi-FI"/>
        </w:rPr>
      </w:pPr>
    </w:p>
    <w:p w:rsidR="003317EB" w:rsidRPr="00203782" w:rsidRDefault="003317EB" w:rsidP="003317EB">
      <w:pPr>
        <w:spacing w:after="0" w:line="240" w:lineRule="auto"/>
        <w:rPr>
          <w:rFonts w:ascii="Arial" w:eastAsia="Times New Roman" w:hAnsi="Arial" w:cs="Arial"/>
          <w:i/>
          <w:sz w:val="24"/>
          <w:szCs w:val="24"/>
          <w:lang w:eastAsia="fi-FI"/>
        </w:rPr>
      </w:pPr>
      <w:r w:rsidRPr="00203782">
        <w:rPr>
          <w:rFonts w:ascii="Arial" w:eastAsia="Times New Roman" w:hAnsi="Arial" w:cs="Arial"/>
          <w:i/>
          <w:sz w:val="24"/>
          <w:szCs w:val="24"/>
          <w:lang w:eastAsia="fi-FI"/>
        </w:rPr>
        <w:t xml:space="preserve">Koiralla tulee sen </w:t>
      </w:r>
      <w:r w:rsidR="00173E49" w:rsidRPr="00203782">
        <w:rPr>
          <w:rFonts w:ascii="Arial" w:eastAsia="Times New Roman" w:hAnsi="Arial" w:cs="Arial"/>
          <w:i/>
          <w:sz w:val="24"/>
          <w:szCs w:val="24"/>
          <w:lang w:eastAsia="fi-FI"/>
        </w:rPr>
        <w:t>toisen</w:t>
      </w:r>
      <w:r w:rsidRPr="00203782">
        <w:rPr>
          <w:rFonts w:ascii="Arial" w:eastAsia="Times New Roman" w:hAnsi="Arial" w:cs="Arial"/>
          <w:i/>
          <w:sz w:val="24"/>
          <w:szCs w:val="24"/>
          <w:lang w:eastAsia="fi-FI"/>
        </w:rPr>
        <w:t xml:space="preserve"> pentueen jälkeen ennen </w:t>
      </w:r>
      <w:r w:rsidR="00173E49" w:rsidRPr="00203782">
        <w:rPr>
          <w:rFonts w:ascii="Arial" w:eastAsia="Times New Roman" w:hAnsi="Arial" w:cs="Arial"/>
          <w:i/>
          <w:sz w:val="24"/>
          <w:szCs w:val="24"/>
          <w:lang w:eastAsia="fi-FI"/>
        </w:rPr>
        <w:t>kolmatta</w:t>
      </w:r>
      <w:r w:rsidRPr="00203782">
        <w:rPr>
          <w:rFonts w:ascii="Arial" w:eastAsia="Times New Roman" w:hAnsi="Arial" w:cs="Arial"/>
          <w:i/>
          <w:sz w:val="24"/>
          <w:szCs w:val="24"/>
          <w:lang w:eastAsia="fi-FI"/>
        </w:rPr>
        <w:t xml:space="preserve"> astutusta olla voimassa oleva silmätarkastuslausunto, jotta sen seuraavat jälkeläiset rekisteröidään.</w:t>
      </w:r>
    </w:p>
    <w:p w:rsidR="003317EB" w:rsidRPr="00203782" w:rsidRDefault="003317EB" w:rsidP="003317EB">
      <w:pPr>
        <w:spacing w:after="0" w:line="240" w:lineRule="auto"/>
        <w:rPr>
          <w:rFonts w:ascii="Arial" w:eastAsia="Times New Roman" w:hAnsi="Arial" w:cs="Arial"/>
          <w:sz w:val="24"/>
          <w:szCs w:val="24"/>
          <w:lang w:eastAsia="fi-FI"/>
        </w:rPr>
      </w:pPr>
      <w:r w:rsidRPr="00203782">
        <w:rPr>
          <w:rFonts w:ascii="Arial" w:eastAsia="Times New Roman" w:hAnsi="Arial" w:cs="Arial"/>
          <w:sz w:val="24"/>
          <w:szCs w:val="24"/>
          <w:lang w:eastAsia="fi-FI"/>
        </w:rPr>
        <w:t>Silmätarkastuslausunto ei astutushetkellä saa olla 24 kk vanhempi.</w:t>
      </w:r>
    </w:p>
    <w:p w:rsidR="003317EB" w:rsidRPr="00203782" w:rsidRDefault="003317EB" w:rsidP="003317EB">
      <w:pPr>
        <w:spacing w:after="0" w:line="240" w:lineRule="auto"/>
        <w:rPr>
          <w:rFonts w:ascii="Arial" w:eastAsia="Times New Roman" w:hAnsi="Arial" w:cs="Arial"/>
          <w:sz w:val="24"/>
          <w:szCs w:val="24"/>
          <w:lang w:eastAsia="fi-FI"/>
        </w:rPr>
      </w:pPr>
    </w:p>
    <w:p w:rsidR="003317EB" w:rsidRPr="00203782" w:rsidRDefault="003317EB" w:rsidP="003317EB">
      <w:pPr>
        <w:spacing w:after="0" w:line="240" w:lineRule="auto"/>
        <w:rPr>
          <w:rFonts w:ascii="Arial" w:eastAsia="Times New Roman" w:hAnsi="Arial" w:cs="Arial"/>
          <w:sz w:val="24"/>
          <w:szCs w:val="24"/>
          <w:lang w:eastAsia="fi-FI"/>
        </w:rPr>
      </w:pPr>
      <w:r w:rsidRPr="00203782">
        <w:rPr>
          <w:rFonts w:ascii="Arial" w:eastAsia="Times New Roman" w:hAnsi="Arial" w:cs="Arial"/>
          <w:sz w:val="24"/>
          <w:szCs w:val="24"/>
          <w:lang w:eastAsia="fi-FI"/>
        </w:rPr>
        <w:t xml:space="preserve">Koiran on tutkimushetkellä oltava tunnistusmerkitty. </w:t>
      </w:r>
    </w:p>
    <w:p w:rsidR="003317EB" w:rsidRPr="00203782" w:rsidRDefault="003317EB" w:rsidP="003317EB">
      <w:pPr>
        <w:spacing w:after="0" w:line="240" w:lineRule="auto"/>
        <w:rPr>
          <w:rFonts w:ascii="Arial" w:eastAsia="Times New Roman" w:hAnsi="Arial" w:cs="Arial"/>
          <w:sz w:val="24"/>
          <w:szCs w:val="24"/>
          <w:lang w:eastAsia="fi-FI"/>
        </w:rPr>
      </w:pPr>
    </w:p>
    <w:p w:rsidR="003317EB" w:rsidRPr="00203782" w:rsidRDefault="003317EB" w:rsidP="003317EB">
      <w:pPr>
        <w:spacing w:after="0" w:line="240" w:lineRule="auto"/>
        <w:rPr>
          <w:rFonts w:ascii="Arial" w:eastAsia="Times New Roman" w:hAnsi="Arial" w:cs="Arial"/>
          <w:sz w:val="24"/>
          <w:szCs w:val="24"/>
          <w:lang w:eastAsia="fi-FI"/>
        </w:rPr>
      </w:pPr>
      <w:r w:rsidRPr="00203782">
        <w:rPr>
          <w:rFonts w:ascii="Arial" w:eastAsia="Times New Roman" w:hAnsi="Arial" w:cs="Arial"/>
          <w:sz w:val="24"/>
          <w:szCs w:val="24"/>
          <w:lang w:eastAsia="fi-FI"/>
        </w:rPr>
        <w:t>Silmä- ja polvitutkimuksia suorittavat eri puolilla maata olevat koulutetut ja Suomen Kennelliiton valtuuttamat eläinlääkärit. Polvitarkastus on kliininen tutkimus. Kahden eläinlääkärin er</w:t>
      </w:r>
      <w:r w:rsidR="00D214B5" w:rsidRPr="00203782">
        <w:rPr>
          <w:rFonts w:ascii="Arial" w:eastAsia="Times New Roman" w:hAnsi="Arial" w:cs="Arial"/>
          <w:sz w:val="24"/>
          <w:szCs w:val="24"/>
          <w:lang w:eastAsia="fi-FI"/>
        </w:rPr>
        <w:t>i</w:t>
      </w:r>
      <w:r w:rsidRPr="00203782">
        <w:rPr>
          <w:rFonts w:ascii="Arial" w:eastAsia="Times New Roman" w:hAnsi="Arial" w:cs="Arial"/>
          <w:sz w:val="24"/>
          <w:szCs w:val="24"/>
          <w:lang w:eastAsia="fi-FI"/>
        </w:rPr>
        <w:t>ävään tutkimustulokseen voi hakea ratkaisua Kennelliitosta. Tuolloin päätöksen tekevät Kennelliiton asiantuntijaeläinlääkärit paneelissaan.</w:t>
      </w:r>
    </w:p>
    <w:p w:rsidR="003317EB" w:rsidRPr="00203782" w:rsidRDefault="003317EB" w:rsidP="003317EB">
      <w:pPr>
        <w:spacing w:after="0" w:line="240" w:lineRule="auto"/>
        <w:rPr>
          <w:rFonts w:ascii="Arial" w:eastAsia="Times New Roman" w:hAnsi="Arial" w:cs="Arial"/>
          <w:sz w:val="24"/>
          <w:szCs w:val="24"/>
          <w:lang w:eastAsia="fi-FI"/>
        </w:rPr>
      </w:pPr>
    </w:p>
    <w:p w:rsidR="003317EB" w:rsidRPr="00203782" w:rsidRDefault="003317EB" w:rsidP="003317EB">
      <w:pPr>
        <w:spacing w:after="0" w:line="240" w:lineRule="auto"/>
        <w:rPr>
          <w:rFonts w:ascii="Arial" w:eastAsia="Times New Roman" w:hAnsi="Arial" w:cs="Arial"/>
          <w:sz w:val="24"/>
          <w:szCs w:val="24"/>
          <w:lang w:eastAsia="fi-FI"/>
        </w:rPr>
      </w:pPr>
      <w:r w:rsidRPr="00203782">
        <w:rPr>
          <w:rFonts w:ascii="Arial" w:eastAsia="Times New Roman" w:hAnsi="Arial" w:cs="Arial"/>
          <w:sz w:val="24"/>
          <w:szCs w:val="24"/>
          <w:lang w:eastAsia="fi-FI"/>
        </w:rPr>
        <w:t>Lonkka-, kyynär- ja selkäröntgenkuvista antaa lausunnon Suomen Kennelliiton asiantuntijaeläinlääkäri.</w:t>
      </w:r>
    </w:p>
    <w:p w:rsidR="003317EB" w:rsidRPr="00203782" w:rsidRDefault="003317EB" w:rsidP="003317EB">
      <w:pPr>
        <w:spacing w:after="0" w:line="240" w:lineRule="auto"/>
        <w:rPr>
          <w:rFonts w:ascii="Arial" w:eastAsia="Times New Roman" w:hAnsi="Arial" w:cs="Arial"/>
          <w:sz w:val="24"/>
          <w:szCs w:val="24"/>
          <w:lang w:eastAsia="fi-FI"/>
        </w:rPr>
      </w:pPr>
    </w:p>
    <w:p w:rsidR="003317EB" w:rsidRPr="00203782" w:rsidRDefault="003317EB" w:rsidP="003317EB">
      <w:pPr>
        <w:spacing w:after="0" w:line="240" w:lineRule="auto"/>
        <w:rPr>
          <w:rFonts w:ascii="Arial" w:eastAsia="Times New Roman" w:hAnsi="Arial" w:cs="Arial"/>
          <w:b/>
          <w:sz w:val="24"/>
          <w:szCs w:val="24"/>
          <w:lang w:eastAsia="fi-FI"/>
        </w:rPr>
      </w:pPr>
      <w:r w:rsidRPr="00203782">
        <w:rPr>
          <w:rFonts w:ascii="Arial" w:eastAsia="Times New Roman" w:hAnsi="Arial" w:cs="Arial"/>
          <w:b/>
          <w:sz w:val="24"/>
          <w:szCs w:val="24"/>
          <w:lang w:eastAsia="fi-FI"/>
        </w:rPr>
        <w:t>2. Oikeus osallistua kilpailuihin ja kokeisiin</w:t>
      </w:r>
    </w:p>
    <w:p w:rsidR="003317EB" w:rsidRPr="00203782" w:rsidRDefault="003317EB" w:rsidP="003317EB">
      <w:pPr>
        <w:spacing w:after="0" w:line="240" w:lineRule="auto"/>
        <w:rPr>
          <w:rFonts w:ascii="Arial" w:eastAsia="Times New Roman" w:hAnsi="Arial" w:cs="Arial"/>
          <w:sz w:val="24"/>
          <w:szCs w:val="24"/>
          <w:lang w:eastAsia="fi-FI"/>
        </w:rPr>
      </w:pPr>
    </w:p>
    <w:p w:rsidR="003317EB" w:rsidRPr="00203782" w:rsidRDefault="003317EB" w:rsidP="003317EB">
      <w:pPr>
        <w:spacing w:after="0" w:line="240" w:lineRule="auto"/>
        <w:rPr>
          <w:rFonts w:ascii="Arial" w:eastAsia="Times New Roman" w:hAnsi="Arial" w:cs="Arial"/>
          <w:sz w:val="24"/>
          <w:szCs w:val="24"/>
          <w:lang w:eastAsia="fi-FI"/>
        </w:rPr>
      </w:pPr>
      <w:r w:rsidRPr="00203782">
        <w:rPr>
          <w:rFonts w:ascii="Arial" w:eastAsia="Times New Roman" w:hAnsi="Arial" w:cs="Arial"/>
          <w:sz w:val="24"/>
          <w:szCs w:val="24"/>
          <w:lang w:eastAsia="fi-FI"/>
        </w:rPr>
        <w:t>Silmä- ja nivelsairauksia sairastavilla koirilla on oikeus osalli</w:t>
      </w:r>
      <w:r w:rsidR="00D214B5" w:rsidRPr="00203782">
        <w:rPr>
          <w:rFonts w:ascii="Arial" w:eastAsia="Times New Roman" w:hAnsi="Arial" w:cs="Arial"/>
          <w:sz w:val="24"/>
          <w:szCs w:val="24"/>
          <w:lang w:eastAsia="fi-FI"/>
        </w:rPr>
        <w:t>s</w:t>
      </w:r>
      <w:r w:rsidRPr="00203782">
        <w:rPr>
          <w:rFonts w:ascii="Arial" w:eastAsia="Times New Roman" w:hAnsi="Arial" w:cs="Arial"/>
          <w:sz w:val="24"/>
          <w:szCs w:val="24"/>
          <w:lang w:eastAsia="fi-FI"/>
        </w:rPr>
        <w:t xml:space="preserve">tua koiranäyttelyihin, kokeisiin ja kilpailuihin, elleivät </w:t>
      </w:r>
      <w:r w:rsidR="00D214B5" w:rsidRPr="00203782">
        <w:rPr>
          <w:rFonts w:ascii="Arial" w:eastAsia="Times New Roman" w:hAnsi="Arial" w:cs="Arial"/>
          <w:sz w:val="24"/>
          <w:szCs w:val="24"/>
          <w:lang w:eastAsia="fi-FI"/>
        </w:rPr>
        <w:t>Suomen Kennelliiton säännöt tai eläinsuojelulliset näkökohdat ole esteenä.</w:t>
      </w:r>
    </w:p>
    <w:p w:rsidR="00D214B5" w:rsidRPr="00203782" w:rsidRDefault="00D214B5" w:rsidP="003317EB">
      <w:pPr>
        <w:spacing w:after="0" w:line="240" w:lineRule="auto"/>
        <w:rPr>
          <w:rFonts w:ascii="Arial" w:eastAsia="Times New Roman" w:hAnsi="Arial" w:cs="Arial"/>
          <w:sz w:val="24"/>
          <w:szCs w:val="24"/>
          <w:lang w:eastAsia="fi-FI"/>
        </w:rPr>
      </w:pPr>
    </w:p>
    <w:p w:rsidR="00D214B5" w:rsidRPr="00203782" w:rsidRDefault="00D214B5" w:rsidP="003317EB">
      <w:pPr>
        <w:spacing w:after="0" w:line="240" w:lineRule="auto"/>
        <w:rPr>
          <w:rFonts w:ascii="Arial" w:eastAsia="Times New Roman" w:hAnsi="Arial" w:cs="Arial"/>
          <w:b/>
          <w:sz w:val="24"/>
          <w:szCs w:val="24"/>
          <w:lang w:eastAsia="fi-FI"/>
        </w:rPr>
      </w:pPr>
      <w:r w:rsidRPr="00203782">
        <w:rPr>
          <w:rFonts w:ascii="Arial" w:eastAsia="Times New Roman" w:hAnsi="Arial" w:cs="Arial"/>
          <w:b/>
          <w:sz w:val="24"/>
          <w:szCs w:val="24"/>
          <w:lang w:eastAsia="fi-FI"/>
        </w:rPr>
        <w:t>3. Kustannukset</w:t>
      </w:r>
    </w:p>
    <w:p w:rsidR="00D214B5" w:rsidRPr="00203782" w:rsidRDefault="00D214B5" w:rsidP="003317EB">
      <w:pPr>
        <w:spacing w:after="0" w:line="240" w:lineRule="auto"/>
        <w:rPr>
          <w:rFonts w:ascii="Arial" w:eastAsia="Times New Roman" w:hAnsi="Arial" w:cs="Arial"/>
          <w:sz w:val="24"/>
          <w:szCs w:val="24"/>
          <w:lang w:eastAsia="fi-FI"/>
        </w:rPr>
      </w:pPr>
    </w:p>
    <w:p w:rsidR="00D214B5" w:rsidRPr="00203782" w:rsidRDefault="00D214B5" w:rsidP="003317EB">
      <w:pPr>
        <w:spacing w:after="0" w:line="240" w:lineRule="auto"/>
        <w:rPr>
          <w:rFonts w:ascii="Arial" w:eastAsia="Times New Roman" w:hAnsi="Arial" w:cs="Arial"/>
          <w:sz w:val="24"/>
          <w:szCs w:val="24"/>
          <w:lang w:eastAsia="fi-FI"/>
        </w:rPr>
      </w:pPr>
      <w:r w:rsidRPr="00203782">
        <w:rPr>
          <w:rFonts w:ascii="Arial" w:eastAsia="Times New Roman" w:hAnsi="Arial" w:cs="Arial"/>
          <w:sz w:val="24"/>
          <w:szCs w:val="24"/>
          <w:lang w:eastAsia="fi-FI"/>
        </w:rPr>
        <w:t>Koiran omistaja huolehtii tutkimusten kustannuksista.</w:t>
      </w:r>
    </w:p>
    <w:p w:rsidR="001E0B11" w:rsidRPr="00203782" w:rsidRDefault="001E0B11" w:rsidP="003317EB">
      <w:pPr>
        <w:spacing w:after="0" w:line="240" w:lineRule="auto"/>
        <w:rPr>
          <w:rFonts w:ascii="Arial" w:eastAsia="Times New Roman" w:hAnsi="Arial" w:cs="Arial"/>
          <w:sz w:val="24"/>
          <w:szCs w:val="24"/>
          <w:lang w:eastAsia="fi-FI"/>
        </w:rPr>
      </w:pPr>
    </w:p>
    <w:p w:rsidR="001E0B11" w:rsidRPr="00203782" w:rsidRDefault="001E0B11" w:rsidP="001E0B11">
      <w:pPr>
        <w:pStyle w:val="Leipteksti"/>
        <w:spacing w:after="0" w:line="326" w:lineRule="auto"/>
        <w:rPr>
          <w:rFonts w:ascii="Arial" w:hAnsi="Arial" w:cs="Arial"/>
          <w:b/>
          <w:bCs/>
          <w:color w:val="222222"/>
        </w:rPr>
      </w:pPr>
    </w:p>
    <w:p w:rsidR="001E0B11" w:rsidRPr="00203782" w:rsidRDefault="001E0B11" w:rsidP="001E0B11">
      <w:pPr>
        <w:pStyle w:val="Leipteksti"/>
        <w:spacing w:after="0" w:line="326" w:lineRule="auto"/>
        <w:rPr>
          <w:rFonts w:ascii="Arial" w:hAnsi="Arial" w:cs="Arial"/>
          <w:b/>
          <w:bCs/>
          <w:color w:val="222222"/>
        </w:rPr>
      </w:pPr>
      <w:r w:rsidRPr="00203782">
        <w:rPr>
          <w:rFonts w:ascii="Arial" w:hAnsi="Arial" w:cs="Arial"/>
          <w:b/>
          <w:bCs/>
          <w:color w:val="222222"/>
        </w:rPr>
        <w:t>Uroksen tulee olla astutushetkellä vähintään 22kk.</w:t>
      </w:r>
    </w:p>
    <w:p w:rsidR="001E0B11" w:rsidRPr="00203782" w:rsidRDefault="001E0B11" w:rsidP="001E0B11">
      <w:pPr>
        <w:pStyle w:val="Leipteksti"/>
        <w:spacing w:after="0" w:line="326" w:lineRule="auto"/>
        <w:rPr>
          <w:rFonts w:ascii="Arial" w:hAnsi="Arial" w:cs="Arial"/>
          <w:color w:val="000000"/>
        </w:rPr>
      </w:pPr>
      <w:r w:rsidRPr="00203782">
        <w:rPr>
          <w:rFonts w:ascii="Arial" w:hAnsi="Arial" w:cs="Arial"/>
          <w:b/>
          <w:bCs/>
          <w:color w:val="222222"/>
        </w:rPr>
        <w:t>Nartun ikä tulee olla astutushetkellä vähintään 22kk.</w:t>
      </w:r>
    </w:p>
    <w:p w:rsidR="001E0B11" w:rsidRPr="00203782" w:rsidRDefault="001E0B11" w:rsidP="003317EB">
      <w:pPr>
        <w:spacing w:after="0" w:line="240" w:lineRule="auto"/>
        <w:rPr>
          <w:rFonts w:ascii="Arial" w:eastAsia="Times New Roman" w:hAnsi="Arial" w:cs="Arial"/>
          <w:sz w:val="24"/>
          <w:szCs w:val="24"/>
          <w:lang w:eastAsia="fi-FI"/>
        </w:rPr>
      </w:pPr>
    </w:p>
    <w:tbl>
      <w:tblPr>
        <w:tblW w:w="5000" w:type="pct"/>
        <w:tblCellSpacing w:w="0" w:type="dxa"/>
        <w:tblCellMar>
          <w:left w:w="0" w:type="dxa"/>
          <w:right w:w="0" w:type="dxa"/>
        </w:tblCellMar>
        <w:tblLook w:val="04A0" w:firstRow="1" w:lastRow="0" w:firstColumn="1" w:lastColumn="0" w:noHBand="0" w:noVBand="1"/>
      </w:tblPr>
      <w:tblGrid>
        <w:gridCol w:w="9638"/>
      </w:tblGrid>
      <w:tr w:rsidR="003317EB" w:rsidRPr="00203782" w:rsidTr="003317EB">
        <w:trPr>
          <w:tblCellSpacing w:w="0" w:type="dxa"/>
        </w:trPr>
        <w:tc>
          <w:tcPr>
            <w:tcW w:w="0" w:type="auto"/>
            <w:vAlign w:val="center"/>
            <w:hideMark/>
          </w:tcPr>
          <w:tbl>
            <w:tblPr>
              <w:tblW w:w="11700" w:type="dxa"/>
              <w:jc w:val="center"/>
              <w:tblCellSpacing w:w="0" w:type="dxa"/>
              <w:tblCellMar>
                <w:left w:w="0" w:type="dxa"/>
                <w:right w:w="0" w:type="dxa"/>
              </w:tblCellMar>
              <w:tblLook w:val="04A0" w:firstRow="1" w:lastRow="0" w:firstColumn="1" w:lastColumn="0" w:noHBand="0" w:noVBand="1"/>
            </w:tblPr>
            <w:tblGrid>
              <w:gridCol w:w="11700"/>
            </w:tblGrid>
            <w:tr w:rsidR="003317EB" w:rsidRPr="00203782">
              <w:trPr>
                <w:tblCellSpacing w:w="0" w:type="dxa"/>
                <w:jc w:val="center"/>
              </w:trPr>
              <w:tc>
                <w:tcPr>
                  <w:tcW w:w="0" w:type="auto"/>
                  <w:vAlign w:val="center"/>
                  <w:hideMark/>
                </w:tcPr>
                <w:p w:rsidR="003317EB" w:rsidRPr="00203782" w:rsidRDefault="003317EB" w:rsidP="00D214B5">
                  <w:pPr>
                    <w:spacing w:after="0" w:line="240" w:lineRule="auto"/>
                    <w:ind w:right="600"/>
                    <w:rPr>
                      <w:rFonts w:ascii="Arial" w:eastAsia="Times New Roman" w:hAnsi="Arial" w:cs="Arial"/>
                      <w:color w:val="000000"/>
                      <w:sz w:val="24"/>
                      <w:szCs w:val="24"/>
                      <w:lang w:eastAsia="fi-FI"/>
                    </w:rPr>
                  </w:pPr>
                  <w:bookmarkStart w:id="0" w:name="up"/>
                </w:p>
              </w:tc>
            </w:tr>
          </w:tbl>
          <w:p w:rsidR="003317EB" w:rsidRPr="00203782" w:rsidRDefault="003317EB" w:rsidP="003317EB">
            <w:pPr>
              <w:spacing w:after="0" w:line="240" w:lineRule="auto"/>
              <w:rPr>
                <w:rFonts w:ascii="Arial" w:eastAsia="Times New Roman" w:hAnsi="Arial" w:cs="Arial"/>
                <w:sz w:val="24"/>
                <w:szCs w:val="24"/>
                <w:lang w:eastAsia="fi-FI"/>
              </w:rPr>
            </w:pPr>
          </w:p>
        </w:tc>
      </w:tr>
      <w:bookmarkEnd w:id="0"/>
    </w:tbl>
    <w:p w:rsidR="003317EB" w:rsidRPr="00203782" w:rsidRDefault="003317EB" w:rsidP="003317EB">
      <w:pPr>
        <w:spacing w:after="0" w:line="240" w:lineRule="auto"/>
        <w:rPr>
          <w:rFonts w:ascii="Arial" w:eastAsia="Times New Roman" w:hAnsi="Arial" w:cs="Arial"/>
          <w:sz w:val="24"/>
          <w:szCs w:val="24"/>
          <w:lang w:eastAsia="fi-FI"/>
        </w:rPr>
      </w:pPr>
    </w:p>
    <w:p w:rsidR="00203782" w:rsidRDefault="00203782" w:rsidP="003317EB">
      <w:pPr>
        <w:spacing w:after="0" w:line="240" w:lineRule="auto"/>
        <w:rPr>
          <w:rFonts w:ascii="Arial" w:eastAsia="Times New Roman" w:hAnsi="Arial" w:cs="Arial"/>
          <w:b/>
          <w:sz w:val="24"/>
          <w:szCs w:val="24"/>
          <w:lang w:eastAsia="fi-FI"/>
        </w:rPr>
      </w:pPr>
    </w:p>
    <w:p w:rsidR="00203782" w:rsidRDefault="00203782" w:rsidP="003317EB">
      <w:pPr>
        <w:spacing w:after="0" w:line="240" w:lineRule="auto"/>
        <w:rPr>
          <w:rFonts w:ascii="Arial" w:eastAsia="Times New Roman" w:hAnsi="Arial" w:cs="Arial"/>
          <w:b/>
          <w:sz w:val="24"/>
          <w:szCs w:val="24"/>
          <w:lang w:eastAsia="fi-FI"/>
        </w:rPr>
      </w:pPr>
      <w:r>
        <w:rPr>
          <w:rFonts w:ascii="Arial" w:eastAsia="Times New Roman" w:hAnsi="Arial" w:cs="Arial"/>
          <w:b/>
          <w:sz w:val="24"/>
          <w:szCs w:val="24"/>
          <w:lang w:eastAsia="fi-FI"/>
        </w:rPr>
        <w:br/>
      </w:r>
    </w:p>
    <w:p w:rsidR="00203782" w:rsidRDefault="00203782">
      <w:pPr>
        <w:rPr>
          <w:rFonts w:ascii="Arial" w:eastAsia="Times New Roman" w:hAnsi="Arial" w:cs="Arial"/>
          <w:b/>
          <w:sz w:val="24"/>
          <w:szCs w:val="24"/>
          <w:lang w:eastAsia="fi-FI"/>
        </w:rPr>
      </w:pPr>
      <w:r>
        <w:rPr>
          <w:rFonts w:ascii="Arial" w:eastAsia="Times New Roman" w:hAnsi="Arial" w:cs="Arial"/>
          <w:b/>
          <w:sz w:val="24"/>
          <w:szCs w:val="24"/>
          <w:lang w:eastAsia="fi-FI"/>
        </w:rPr>
        <w:br w:type="page"/>
      </w:r>
    </w:p>
    <w:p w:rsidR="003317EB" w:rsidRDefault="00203782" w:rsidP="003317EB">
      <w:pPr>
        <w:spacing w:after="0" w:line="240" w:lineRule="auto"/>
        <w:rPr>
          <w:rFonts w:ascii="Arial" w:eastAsia="Times New Roman" w:hAnsi="Arial" w:cs="Arial"/>
          <w:b/>
          <w:sz w:val="24"/>
          <w:szCs w:val="24"/>
          <w:lang w:eastAsia="fi-FI"/>
        </w:rPr>
      </w:pPr>
      <w:r>
        <w:rPr>
          <w:rFonts w:ascii="Arial" w:eastAsia="Times New Roman" w:hAnsi="Arial" w:cs="Arial"/>
          <w:b/>
          <w:sz w:val="24"/>
          <w:szCs w:val="24"/>
          <w:lang w:eastAsia="fi-FI"/>
        </w:rPr>
        <w:lastRenderedPageBreak/>
        <w:t>PERUSTELUT:</w:t>
      </w:r>
    </w:p>
    <w:p w:rsidR="00203782" w:rsidRPr="00203782" w:rsidRDefault="00203782" w:rsidP="003317EB">
      <w:pPr>
        <w:spacing w:after="0" w:line="240" w:lineRule="auto"/>
        <w:rPr>
          <w:rFonts w:ascii="Arial" w:eastAsia="Times New Roman" w:hAnsi="Arial" w:cs="Arial"/>
          <w:b/>
          <w:sz w:val="24"/>
          <w:szCs w:val="24"/>
          <w:lang w:eastAsia="fi-FI"/>
        </w:rPr>
      </w:pPr>
    </w:p>
    <w:p w:rsidR="00D214B5" w:rsidRPr="00203782" w:rsidRDefault="00D214B5" w:rsidP="003317EB">
      <w:pPr>
        <w:spacing w:after="0" w:line="240" w:lineRule="auto"/>
        <w:rPr>
          <w:rFonts w:ascii="Arial" w:eastAsia="Times New Roman" w:hAnsi="Arial" w:cs="Arial"/>
          <w:sz w:val="24"/>
          <w:szCs w:val="24"/>
          <w:lang w:eastAsia="fi-FI"/>
        </w:rPr>
      </w:pPr>
      <w:r w:rsidRPr="00203782">
        <w:rPr>
          <w:rFonts w:ascii="Arial" w:eastAsia="Times New Roman" w:hAnsi="Arial" w:cs="Arial"/>
          <w:sz w:val="24"/>
          <w:szCs w:val="24"/>
          <w:lang w:eastAsia="fi-FI"/>
        </w:rPr>
        <w:t xml:space="preserve">Tällä hetkellä voimassa olevassa lapinporokoirarodun </w:t>
      </w:r>
      <w:proofErr w:type="spellStart"/>
      <w:r w:rsidRPr="00203782">
        <w:rPr>
          <w:rFonts w:ascii="Arial" w:eastAsia="Times New Roman" w:hAnsi="Arial" w:cs="Arial"/>
          <w:sz w:val="24"/>
          <w:szCs w:val="24"/>
          <w:lang w:eastAsia="fi-FI"/>
        </w:rPr>
        <w:t>PEVISAssa</w:t>
      </w:r>
      <w:proofErr w:type="spellEnd"/>
      <w:r w:rsidRPr="00203782">
        <w:rPr>
          <w:rFonts w:ascii="Arial" w:eastAsia="Times New Roman" w:hAnsi="Arial" w:cs="Arial"/>
          <w:sz w:val="24"/>
          <w:szCs w:val="24"/>
          <w:lang w:eastAsia="fi-FI"/>
        </w:rPr>
        <w:t xml:space="preserve"> kursivoitu kohta on:</w:t>
      </w:r>
    </w:p>
    <w:p w:rsidR="00D214B5" w:rsidRPr="00203782" w:rsidRDefault="00D214B5" w:rsidP="00D214B5">
      <w:pPr>
        <w:spacing w:after="0" w:line="240" w:lineRule="auto"/>
        <w:rPr>
          <w:rFonts w:ascii="Arial" w:eastAsia="Times New Roman" w:hAnsi="Arial" w:cs="Arial"/>
          <w:i/>
          <w:sz w:val="24"/>
          <w:szCs w:val="24"/>
          <w:lang w:eastAsia="fi-FI"/>
        </w:rPr>
      </w:pPr>
      <w:r w:rsidRPr="00203782">
        <w:rPr>
          <w:rFonts w:ascii="Arial" w:eastAsia="Times New Roman" w:hAnsi="Arial" w:cs="Arial"/>
          <w:i/>
          <w:sz w:val="24"/>
          <w:szCs w:val="24"/>
          <w:lang w:eastAsia="fi-FI"/>
        </w:rPr>
        <w:t>Koiralla tulee sen toisen pentueen jälkeen ennen kolmatta astutusta olla voimassa oleva silmätarkastuslausunto, jotta sen seuraavat jälkeläiset rekisteröidään.</w:t>
      </w:r>
    </w:p>
    <w:p w:rsidR="00D214B5" w:rsidRPr="00203782" w:rsidRDefault="00D214B5" w:rsidP="003317EB">
      <w:pPr>
        <w:spacing w:after="0" w:line="240" w:lineRule="auto"/>
        <w:rPr>
          <w:rFonts w:ascii="Arial" w:eastAsia="Times New Roman" w:hAnsi="Arial" w:cs="Arial"/>
          <w:sz w:val="24"/>
          <w:szCs w:val="24"/>
          <w:lang w:eastAsia="fi-FI"/>
        </w:rPr>
      </w:pPr>
    </w:p>
    <w:p w:rsidR="00D214B5" w:rsidRPr="00203782" w:rsidRDefault="00D214B5" w:rsidP="003317EB">
      <w:pPr>
        <w:spacing w:after="0" w:line="240" w:lineRule="auto"/>
        <w:rPr>
          <w:rFonts w:ascii="Arial" w:eastAsia="Times New Roman" w:hAnsi="Arial" w:cs="Arial"/>
          <w:sz w:val="24"/>
          <w:szCs w:val="24"/>
          <w:lang w:eastAsia="fi-FI"/>
        </w:rPr>
      </w:pPr>
    </w:p>
    <w:p w:rsidR="00B77119" w:rsidRPr="00203782" w:rsidRDefault="00D214B5" w:rsidP="003317EB">
      <w:pPr>
        <w:spacing w:after="0" w:line="240" w:lineRule="auto"/>
        <w:rPr>
          <w:rFonts w:ascii="Arial" w:eastAsia="Times New Roman" w:hAnsi="Arial" w:cs="Arial"/>
          <w:sz w:val="24"/>
          <w:szCs w:val="24"/>
          <w:lang w:eastAsia="fi-FI"/>
        </w:rPr>
      </w:pPr>
      <w:r w:rsidRPr="00203782">
        <w:rPr>
          <w:rFonts w:ascii="Arial" w:eastAsia="Times New Roman" w:hAnsi="Arial" w:cs="Arial"/>
          <w:sz w:val="24"/>
          <w:szCs w:val="24"/>
          <w:lang w:eastAsia="fi-FI"/>
        </w:rPr>
        <w:t>Lapinporokoirarotu on populaatiogeneettisest</w:t>
      </w:r>
      <w:r w:rsidR="00B77119" w:rsidRPr="00203782">
        <w:rPr>
          <w:rFonts w:ascii="Arial" w:eastAsia="Times New Roman" w:hAnsi="Arial" w:cs="Arial"/>
          <w:sz w:val="24"/>
          <w:szCs w:val="24"/>
          <w:lang w:eastAsia="fi-FI"/>
        </w:rPr>
        <w:t xml:space="preserve">i suhteellisen pieni rotu, jonka </w:t>
      </w:r>
      <w:r w:rsidR="00EA1657" w:rsidRPr="00203782">
        <w:rPr>
          <w:rFonts w:ascii="Arial" w:eastAsia="Times New Roman" w:hAnsi="Arial" w:cs="Arial"/>
          <w:sz w:val="24"/>
          <w:szCs w:val="24"/>
          <w:lang w:eastAsia="fi-FI"/>
        </w:rPr>
        <w:t>kohdalla</w:t>
      </w:r>
      <w:r w:rsidRPr="00203782">
        <w:rPr>
          <w:rFonts w:ascii="Arial" w:eastAsia="Times New Roman" w:hAnsi="Arial" w:cs="Arial"/>
          <w:sz w:val="24"/>
          <w:szCs w:val="24"/>
          <w:lang w:eastAsia="fi-FI"/>
        </w:rPr>
        <w:t xml:space="preserve"> käytännössä lähes vapaaehtoisuuteen, tiedotukseen ja valistukseen perustuvalla jalostusohjauksella on saatu rodun terveys pidettyä poikkeuksellisen hyvänä.</w:t>
      </w:r>
      <w:r w:rsidR="00B77119" w:rsidRPr="00203782">
        <w:rPr>
          <w:rFonts w:ascii="Arial" w:eastAsia="Times New Roman" w:hAnsi="Arial" w:cs="Arial"/>
          <w:sz w:val="24"/>
          <w:szCs w:val="24"/>
          <w:lang w:eastAsia="fi-FI"/>
        </w:rPr>
        <w:t xml:space="preserve"> Koirat </w:t>
      </w:r>
      <w:r w:rsidR="0061353D" w:rsidRPr="00203782">
        <w:rPr>
          <w:rFonts w:ascii="Arial" w:eastAsia="Times New Roman" w:hAnsi="Arial" w:cs="Arial"/>
          <w:sz w:val="24"/>
          <w:szCs w:val="24"/>
          <w:lang w:eastAsia="fi-FI"/>
        </w:rPr>
        <w:t>terveys</w:t>
      </w:r>
      <w:r w:rsidR="00B77119" w:rsidRPr="00203782">
        <w:rPr>
          <w:rFonts w:ascii="Arial" w:eastAsia="Times New Roman" w:hAnsi="Arial" w:cs="Arial"/>
          <w:sz w:val="24"/>
          <w:szCs w:val="24"/>
          <w:lang w:eastAsia="fi-FI"/>
        </w:rPr>
        <w:t xml:space="preserve">tarkastetaan ja yhdistelmien sukusiitosasteet ovat lähes jokaisessa yhdistelmässä alhaiset. Esimerkiksi 1.1.2018 - 9.12.2018 rekisteröidystä 54 pentueesta vain kolmessa yhdistelmässä silmäpeilaus puuttui toiselta tai molemmalta vanhemmalta. Vuonna 2017 pentuna rekisteröidyistä </w:t>
      </w:r>
      <w:r w:rsidR="00925110" w:rsidRPr="00203782">
        <w:rPr>
          <w:rFonts w:ascii="Arial" w:eastAsia="Times New Roman" w:hAnsi="Arial" w:cs="Arial"/>
          <w:sz w:val="24"/>
          <w:szCs w:val="24"/>
          <w:lang w:eastAsia="fi-FI"/>
        </w:rPr>
        <w:t>63 pentueesta vain 7 puuttui silmäpeilaus toiselta tai molemmalta vanhemmalta. Näi</w:t>
      </w:r>
      <w:r w:rsidR="00EA1657" w:rsidRPr="00203782">
        <w:rPr>
          <w:rFonts w:ascii="Arial" w:eastAsia="Times New Roman" w:hAnsi="Arial" w:cs="Arial"/>
          <w:sz w:val="24"/>
          <w:szCs w:val="24"/>
          <w:lang w:eastAsia="fi-FI"/>
        </w:rPr>
        <w:t>st</w:t>
      </w:r>
      <w:r w:rsidR="00925110" w:rsidRPr="00203782">
        <w:rPr>
          <w:rFonts w:ascii="Arial" w:eastAsia="Times New Roman" w:hAnsi="Arial" w:cs="Arial"/>
          <w:sz w:val="24"/>
          <w:szCs w:val="24"/>
          <w:lang w:eastAsia="fi-FI"/>
        </w:rPr>
        <w:t>ä pentueist</w:t>
      </w:r>
      <w:r w:rsidR="004A6A2D" w:rsidRPr="00203782">
        <w:rPr>
          <w:rFonts w:ascii="Arial" w:eastAsia="Times New Roman" w:hAnsi="Arial" w:cs="Arial"/>
          <w:sz w:val="24"/>
          <w:szCs w:val="24"/>
          <w:lang w:eastAsia="fi-FI"/>
        </w:rPr>
        <w:t xml:space="preserve">a oli ainakin kolmella </w:t>
      </w:r>
      <w:r w:rsidR="00925110" w:rsidRPr="00203782">
        <w:rPr>
          <w:rFonts w:ascii="Arial" w:eastAsia="Times New Roman" w:hAnsi="Arial" w:cs="Arial"/>
          <w:sz w:val="24"/>
          <w:szCs w:val="24"/>
          <w:lang w:eastAsia="fi-FI"/>
        </w:rPr>
        <w:t>isä</w:t>
      </w:r>
      <w:r w:rsidR="004A6A2D" w:rsidRPr="00203782">
        <w:rPr>
          <w:rFonts w:ascii="Arial" w:eastAsia="Times New Roman" w:hAnsi="Arial" w:cs="Arial"/>
          <w:sz w:val="24"/>
          <w:szCs w:val="24"/>
          <w:lang w:eastAsia="fi-FI"/>
        </w:rPr>
        <w:t xml:space="preserve">nä </w:t>
      </w:r>
      <w:r w:rsidR="00925110" w:rsidRPr="00203782">
        <w:rPr>
          <w:rFonts w:ascii="Arial" w:eastAsia="Times New Roman" w:hAnsi="Arial" w:cs="Arial"/>
          <w:sz w:val="24"/>
          <w:szCs w:val="24"/>
          <w:lang w:eastAsia="fi-FI"/>
        </w:rPr>
        <w:t>poronhoitoalueen uros, joka ehkä peilauspakolla olisi jäänyt käyttämättä.</w:t>
      </w:r>
    </w:p>
    <w:p w:rsidR="00925110" w:rsidRPr="00203782" w:rsidRDefault="00925110" w:rsidP="003317EB">
      <w:pPr>
        <w:spacing w:after="0" w:line="240" w:lineRule="auto"/>
        <w:rPr>
          <w:rFonts w:ascii="Arial" w:eastAsia="Times New Roman" w:hAnsi="Arial" w:cs="Arial"/>
          <w:sz w:val="24"/>
          <w:szCs w:val="24"/>
          <w:lang w:eastAsia="fi-FI"/>
        </w:rPr>
      </w:pPr>
    </w:p>
    <w:p w:rsidR="00925110" w:rsidRPr="00203782" w:rsidRDefault="00925110" w:rsidP="00925110">
      <w:pPr>
        <w:spacing w:after="0" w:line="240" w:lineRule="auto"/>
        <w:rPr>
          <w:rFonts w:ascii="Arial" w:eastAsia="Times New Roman" w:hAnsi="Arial" w:cs="Arial"/>
          <w:sz w:val="24"/>
          <w:szCs w:val="24"/>
          <w:lang w:eastAsia="fi-FI"/>
        </w:rPr>
      </w:pPr>
      <w:r w:rsidRPr="00203782">
        <w:rPr>
          <w:rFonts w:ascii="Arial" w:eastAsia="Times New Roman" w:hAnsi="Arial" w:cs="Arial"/>
          <w:sz w:val="24"/>
          <w:szCs w:val="24"/>
          <w:lang w:eastAsia="fi-FI"/>
        </w:rPr>
        <w:t>Lapinporokoiran suurin uhka on geneettisen monimuotoisuuden kaventuminen, joka altistaa sairausalleelien rikastumiselle ja etenkin autoimmuunisairauksien yleistymiselle rodussa. Geneettisen monimuotoisuuden säilymiseksi on tärkeää käyttää mahdollisimman laajasti yksilöitä jalostukseen. Liian tiukka PEVISA keskittää jalostuskäyttöä</w:t>
      </w:r>
      <w:r w:rsidR="004A6A2D" w:rsidRPr="00203782">
        <w:rPr>
          <w:rFonts w:ascii="Arial" w:eastAsia="Times New Roman" w:hAnsi="Arial" w:cs="Arial"/>
          <w:sz w:val="24"/>
          <w:szCs w:val="24"/>
          <w:lang w:eastAsia="fi-FI"/>
        </w:rPr>
        <w:t>,</w:t>
      </w:r>
      <w:r w:rsidRPr="00203782">
        <w:rPr>
          <w:rFonts w:ascii="Arial" w:eastAsia="Times New Roman" w:hAnsi="Arial" w:cs="Arial"/>
          <w:sz w:val="24"/>
          <w:szCs w:val="24"/>
          <w:lang w:eastAsia="fi-FI"/>
        </w:rPr>
        <w:t xml:space="preserve"> ja yksilöitä todennäköisemmin jää jalostuksen ulkopuolelle. Poronhoitoalueella on koiria, joista osaa ei saada terveystutkimuksiin. Jos molemman vanhemman voimassa oleva silmäpeilaus </w:t>
      </w:r>
      <w:r w:rsidR="00EA1657" w:rsidRPr="00203782">
        <w:rPr>
          <w:rFonts w:ascii="Arial" w:eastAsia="Times New Roman" w:hAnsi="Arial" w:cs="Arial"/>
          <w:sz w:val="24"/>
          <w:szCs w:val="24"/>
          <w:lang w:eastAsia="fi-FI"/>
        </w:rPr>
        <w:t>olisi rekisteröinnin edellytys, yksilöitä voi jäädä peilaamattomina jalostuksen ulkopuolelle tai pohjoisen pentueita jää rekisteröimättä.</w:t>
      </w:r>
    </w:p>
    <w:p w:rsidR="00EA1657" w:rsidRPr="00203782" w:rsidRDefault="00EA1657" w:rsidP="00925110">
      <w:pPr>
        <w:spacing w:after="0" w:line="240" w:lineRule="auto"/>
        <w:rPr>
          <w:rFonts w:ascii="Arial" w:eastAsia="Times New Roman" w:hAnsi="Arial" w:cs="Arial"/>
          <w:sz w:val="24"/>
          <w:szCs w:val="24"/>
          <w:lang w:eastAsia="fi-FI"/>
        </w:rPr>
      </w:pPr>
    </w:p>
    <w:p w:rsidR="00173E49" w:rsidRPr="00203782" w:rsidRDefault="00173E49" w:rsidP="00173E49">
      <w:pPr>
        <w:rPr>
          <w:rFonts w:ascii="Arial" w:hAnsi="Arial" w:cs="Arial"/>
          <w:sz w:val="24"/>
          <w:szCs w:val="24"/>
        </w:rPr>
      </w:pPr>
      <w:r w:rsidRPr="00203782">
        <w:rPr>
          <w:rFonts w:ascii="Arial" w:hAnsi="Arial" w:cs="Arial"/>
          <w:sz w:val="24"/>
          <w:szCs w:val="24"/>
        </w:rPr>
        <w:t xml:space="preserve">Jalostustoimikunta ehdottaa </w:t>
      </w:r>
      <w:proofErr w:type="spellStart"/>
      <w:r w:rsidRPr="00203782">
        <w:rPr>
          <w:rFonts w:ascii="Arial" w:hAnsi="Arial" w:cs="Arial"/>
          <w:sz w:val="24"/>
          <w:szCs w:val="24"/>
        </w:rPr>
        <w:t>PEVISAn</w:t>
      </w:r>
      <w:proofErr w:type="spellEnd"/>
      <w:r w:rsidRPr="00203782">
        <w:rPr>
          <w:rFonts w:ascii="Arial" w:hAnsi="Arial" w:cs="Arial"/>
          <w:sz w:val="24"/>
          <w:szCs w:val="24"/>
        </w:rPr>
        <w:t xml:space="preserve"> </w:t>
      </w:r>
      <w:r w:rsidR="001E0B11" w:rsidRPr="00203782">
        <w:rPr>
          <w:rFonts w:ascii="Arial" w:hAnsi="Arial" w:cs="Arial"/>
          <w:sz w:val="24"/>
          <w:szCs w:val="24"/>
        </w:rPr>
        <w:t>ainoana muutoksena jalostukseen käytön ikärajojen muutosta ja muilta osin ohjelman säilyttämistä ennallaan, v</w:t>
      </w:r>
      <w:r w:rsidRPr="00203782">
        <w:rPr>
          <w:rFonts w:ascii="Arial" w:hAnsi="Arial" w:cs="Arial"/>
          <w:sz w:val="24"/>
          <w:szCs w:val="24"/>
        </w:rPr>
        <w:t xml:space="preserve">aikka tämä edellyttäisi lapinporokoirien </w:t>
      </w:r>
      <w:proofErr w:type="spellStart"/>
      <w:r w:rsidRPr="00203782">
        <w:rPr>
          <w:rFonts w:ascii="Arial" w:hAnsi="Arial" w:cs="Arial"/>
          <w:sz w:val="24"/>
          <w:szCs w:val="24"/>
        </w:rPr>
        <w:t>PEVISA:n</w:t>
      </w:r>
      <w:proofErr w:type="spellEnd"/>
      <w:r w:rsidRPr="00203782">
        <w:rPr>
          <w:rFonts w:ascii="Arial" w:hAnsi="Arial" w:cs="Arial"/>
          <w:sz w:val="24"/>
          <w:szCs w:val="24"/>
        </w:rPr>
        <w:t xml:space="preserve"> erilliskäsittelyä Suomen Kennelliitossa.</w:t>
      </w:r>
      <w:r w:rsidRPr="00203782">
        <w:rPr>
          <w:rFonts w:ascii="Arial" w:hAnsi="Arial" w:cs="Arial"/>
          <w:sz w:val="24"/>
          <w:szCs w:val="24"/>
        </w:rPr>
        <w:br/>
      </w:r>
      <w:r w:rsidRPr="00203782">
        <w:rPr>
          <w:rFonts w:ascii="Arial" w:hAnsi="Arial" w:cs="Arial"/>
          <w:sz w:val="24"/>
          <w:szCs w:val="24"/>
        </w:rPr>
        <w:br/>
        <w:t>Jos ehdotettua PEVISA-mallia ei hyväksyt</w:t>
      </w:r>
      <w:r w:rsidR="00203782">
        <w:rPr>
          <w:rFonts w:ascii="Arial" w:hAnsi="Arial" w:cs="Arial"/>
          <w:sz w:val="24"/>
          <w:szCs w:val="24"/>
        </w:rPr>
        <w:t>täisi</w:t>
      </w:r>
      <w:r w:rsidRPr="00203782">
        <w:rPr>
          <w:rFonts w:ascii="Arial" w:hAnsi="Arial" w:cs="Arial"/>
          <w:sz w:val="24"/>
          <w:szCs w:val="24"/>
        </w:rPr>
        <w:t xml:space="preserve">, </w:t>
      </w:r>
      <w:proofErr w:type="spellStart"/>
      <w:r w:rsidRPr="00203782">
        <w:rPr>
          <w:rFonts w:ascii="Arial" w:hAnsi="Arial" w:cs="Arial"/>
          <w:sz w:val="24"/>
          <w:szCs w:val="24"/>
        </w:rPr>
        <w:t>jalostustoimikunta</w:t>
      </w:r>
      <w:proofErr w:type="spellEnd"/>
      <w:r w:rsidRPr="00203782">
        <w:rPr>
          <w:rFonts w:ascii="Arial" w:hAnsi="Arial" w:cs="Arial"/>
          <w:sz w:val="24"/>
          <w:szCs w:val="24"/>
        </w:rPr>
        <w:t xml:space="preserve"> näkee ainoana </w:t>
      </w:r>
      <w:r w:rsidR="00203782">
        <w:rPr>
          <w:rFonts w:ascii="Arial" w:hAnsi="Arial" w:cs="Arial"/>
          <w:sz w:val="24"/>
          <w:szCs w:val="24"/>
        </w:rPr>
        <w:t xml:space="preserve">toisena </w:t>
      </w:r>
      <w:bookmarkStart w:id="1" w:name="_GoBack"/>
      <w:bookmarkEnd w:id="1"/>
      <w:r w:rsidRPr="00203782">
        <w:rPr>
          <w:rFonts w:ascii="Arial" w:hAnsi="Arial" w:cs="Arial"/>
          <w:sz w:val="24"/>
          <w:szCs w:val="24"/>
        </w:rPr>
        <w:t xml:space="preserve">mahdollisuutena luopua </w:t>
      </w:r>
      <w:proofErr w:type="spellStart"/>
      <w:r w:rsidRPr="00203782">
        <w:rPr>
          <w:rFonts w:ascii="Arial" w:hAnsi="Arial" w:cs="Arial"/>
          <w:sz w:val="24"/>
          <w:szCs w:val="24"/>
        </w:rPr>
        <w:t>PEVISAsta</w:t>
      </w:r>
      <w:proofErr w:type="spellEnd"/>
      <w:r w:rsidRPr="00203782">
        <w:rPr>
          <w:rFonts w:ascii="Arial" w:hAnsi="Arial" w:cs="Arial"/>
          <w:sz w:val="24"/>
          <w:szCs w:val="24"/>
        </w:rPr>
        <w:t xml:space="preserve">. Se ei kuitenkaan olisi hyvä ratkaisu. Jo </w:t>
      </w:r>
      <w:proofErr w:type="spellStart"/>
      <w:r w:rsidRPr="00203782">
        <w:rPr>
          <w:rFonts w:ascii="Arial" w:hAnsi="Arial" w:cs="Arial"/>
          <w:sz w:val="24"/>
          <w:szCs w:val="24"/>
        </w:rPr>
        <w:t>PEVISAn</w:t>
      </w:r>
      <w:proofErr w:type="spellEnd"/>
      <w:r w:rsidRPr="00203782">
        <w:rPr>
          <w:rFonts w:ascii="Arial" w:hAnsi="Arial" w:cs="Arial"/>
          <w:sz w:val="24"/>
          <w:szCs w:val="24"/>
        </w:rPr>
        <w:t xml:space="preserve"> olemassaolo vaikkakin väljänä on yksi tärkeä muistutus kasvattajille terveystarkastuksien tärkeydestä.</w:t>
      </w:r>
    </w:p>
    <w:p w:rsidR="00203782" w:rsidRPr="00203782" w:rsidRDefault="00203782" w:rsidP="00203782">
      <w:pPr>
        <w:pStyle w:val="Leipteksti"/>
        <w:rPr>
          <w:rFonts w:ascii="Arial" w:hAnsi="Arial" w:cs="Arial"/>
        </w:rPr>
      </w:pPr>
    </w:p>
    <w:p w:rsidR="00203782" w:rsidRPr="00203782" w:rsidRDefault="00203782" w:rsidP="00203782">
      <w:pPr>
        <w:pStyle w:val="Leipteksti"/>
        <w:spacing w:after="0" w:line="331" w:lineRule="auto"/>
        <w:rPr>
          <w:rFonts w:ascii="Arial" w:hAnsi="Arial" w:cs="Arial"/>
        </w:rPr>
      </w:pPr>
      <w:r w:rsidRPr="00203782">
        <w:rPr>
          <w:rFonts w:ascii="Arial" w:hAnsi="Arial" w:cs="Arial"/>
          <w:b/>
          <w:color w:val="222222"/>
        </w:rPr>
        <w:t>Uroksen ja nartun ikä tulee olla astutushetkellä vähintään 22 kk.</w:t>
      </w:r>
    </w:p>
    <w:p w:rsidR="00203782" w:rsidRPr="00203782" w:rsidRDefault="00203782" w:rsidP="00203782">
      <w:pPr>
        <w:pStyle w:val="Leipteksti"/>
        <w:rPr>
          <w:rFonts w:ascii="Arial" w:hAnsi="Arial" w:cs="Arial"/>
        </w:rPr>
      </w:pPr>
    </w:p>
    <w:p w:rsidR="00203782" w:rsidRPr="00203782" w:rsidRDefault="00203782" w:rsidP="00203782">
      <w:pPr>
        <w:pStyle w:val="Leipteksti"/>
        <w:spacing w:after="0" w:line="331" w:lineRule="auto"/>
        <w:rPr>
          <w:rFonts w:ascii="Arial" w:hAnsi="Arial" w:cs="Arial"/>
        </w:rPr>
      </w:pPr>
      <w:r w:rsidRPr="00203782">
        <w:rPr>
          <w:rFonts w:ascii="Arial" w:hAnsi="Arial" w:cs="Arial"/>
          <w:color w:val="000000"/>
        </w:rPr>
        <w:t>- Terveydestä tiedetään enemmän kun koira on iäkkäämpi (sekä koiran omasta että sen suvun).</w:t>
      </w:r>
    </w:p>
    <w:p w:rsidR="00203782" w:rsidRPr="00203782" w:rsidRDefault="00203782" w:rsidP="00203782">
      <w:pPr>
        <w:pStyle w:val="Leipteksti"/>
        <w:rPr>
          <w:rFonts w:ascii="Arial" w:hAnsi="Arial" w:cs="Arial"/>
        </w:rPr>
      </w:pPr>
    </w:p>
    <w:p w:rsidR="00203782" w:rsidRPr="00203782" w:rsidRDefault="00203782" w:rsidP="00203782">
      <w:pPr>
        <w:pStyle w:val="Leipteksti"/>
        <w:spacing w:after="0" w:line="331" w:lineRule="auto"/>
        <w:rPr>
          <w:rFonts w:ascii="Arial" w:hAnsi="Arial" w:cs="Arial"/>
        </w:rPr>
      </w:pPr>
      <w:r w:rsidRPr="00203782">
        <w:rPr>
          <w:rFonts w:ascii="Arial" w:hAnsi="Arial" w:cs="Arial"/>
          <w:color w:val="000000"/>
        </w:rPr>
        <w:t>- Ote Kennelliiton sivuilta (</w:t>
      </w:r>
      <w:hyperlink r:id="rId5" w:history="1">
        <w:r w:rsidRPr="00203782">
          <w:rPr>
            <w:rStyle w:val="Hyperlinkki"/>
            <w:rFonts w:ascii="Arial" w:hAnsi="Arial" w:cs="Arial"/>
          </w:rPr>
          <w:t>https://www.kennelliitto.fi/kasvatus-ja-terveys/koirien-lisaantyminen</w:t>
        </w:r>
      </w:hyperlink>
      <w:r w:rsidRPr="00203782">
        <w:rPr>
          <w:rFonts w:ascii="Arial" w:hAnsi="Arial" w:cs="Arial"/>
          <w:color w:val="000000"/>
        </w:rPr>
        <w:t>): “Koiraa suositellaan kuitenkin käytettäväksi jalostukseen vasta aikuisena, vähintään 2-vuotiaana, jotta koiran soveltuvuudesta seuraavan sukupolven vanhemmaksi on saatu mahdollisimman paljon tietoa; koiran ja sen sukulaisten terveydentila, luonne ja käyttöominaisuudet.”</w:t>
      </w:r>
    </w:p>
    <w:p w:rsidR="00203782" w:rsidRPr="00203782" w:rsidRDefault="00203782" w:rsidP="00203782">
      <w:pPr>
        <w:pStyle w:val="Leipteksti"/>
        <w:rPr>
          <w:rFonts w:ascii="Arial" w:hAnsi="Arial" w:cs="Arial"/>
        </w:rPr>
      </w:pPr>
    </w:p>
    <w:p w:rsidR="00203782" w:rsidRPr="00203782" w:rsidRDefault="00203782" w:rsidP="00203782">
      <w:pPr>
        <w:pStyle w:val="Leipteksti"/>
        <w:spacing w:after="0" w:line="331" w:lineRule="auto"/>
        <w:rPr>
          <w:rFonts w:ascii="Arial" w:hAnsi="Arial" w:cs="Arial"/>
        </w:rPr>
      </w:pPr>
      <w:r w:rsidRPr="00203782">
        <w:rPr>
          <w:rFonts w:ascii="Arial" w:hAnsi="Arial" w:cs="Arial"/>
          <w:color w:val="000000"/>
        </w:rPr>
        <w:t>- Ote Kennelliiton Yleisestä jalostusstrategiasta 2018-2022: “Jalostukseen käytettävän koiran suositellaan olevan iältään vähintään 2-vuotias, mielellään tätä vanhempi, jotta sen ja lähisukulaisten ominaisuuksista saadaan mahdollisimman varmaa tietoa jalostusta varten (kts. myös kohta: ”Perinnölliset viat ja sairaudet”).”</w:t>
      </w:r>
    </w:p>
    <w:p w:rsidR="00EA1657" w:rsidRPr="00203782" w:rsidRDefault="00EA1657" w:rsidP="00173E49">
      <w:pPr>
        <w:spacing w:after="0" w:line="240" w:lineRule="auto"/>
        <w:rPr>
          <w:rFonts w:ascii="Arial" w:eastAsia="Times New Roman" w:hAnsi="Arial" w:cs="Arial"/>
          <w:sz w:val="24"/>
          <w:szCs w:val="24"/>
          <w:lang w:eastAsia="fi-FI"/>
        </w:rPr>
      </w:pPr>
    </w:p>
    <w:sectPr w:rsidR="00EA1657" w:rsidRPr="00203782">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6E175F"/>
    <w:multiLevelType w:val="hybridMultilevel"/>
    <w:tmpl w:val="58D438BA"/>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7EB"/>
    <w:rsid w:val="00173E49"/>
    <w:rsid w:val="001E0B11"/>
    <w:rsid w:val="00203782"/>
    <w:rsid w:val="003317EB"/>
    <w:rsid w:val="004A6A2D"/>
    <w:rsid w:val="00582DD6"/>
    <w:rsid w:val="0061353D"/>
    <w:rsid w:val="00925110"/>
    <w:rsid w:val="00B77119"/>
    <w:rsid w:val="00D214B5"/>
    <w:rsid w:val="00E5386B"/>
    <w:rsid w:val="00EA1657"/>
    <w:rsid w:val="00FD09E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ECA53"/>
  <w15:chartTrackingRefBased/>
  <w15:docId w15:val="{D3EB7F4B-C4D0-40F9-9611-A74EA94DA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NormaaliWWW">
    <w:name w:val="Normal (Web)"/>
    <w:basedOn w:val="Normaali"/>
    <w:uiPriority w:val="99"/>
    <w:semiHidden/>
    <w:unhideWhenUsed/>
    <w:rsid w:val="003317EB"/>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styleId="Luettelokappale">
    <w:name w:val="List Paragraph"/>
    <w:basedOn w:val="Normaali"/>
    <w:uiPriority w:val="34"/>
    <w:qFormat/>
    <w:rsid w:val="003317EB"/>
    <w:pPr>
      <w:ind w:left="720"/>
      <w:contextualSpacing/>
    </w:pPr>
  </w:style>
  <w:style w:type="paragraph" w:styleId="Leipteksti">
    <w:name w:val="Body Text"/>
    <w:basedOn w:val="Normaali"/>
    <w:link w:val="LeiptekstiChar"/>
    <w:rsid w:val="001E0B11"/>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LeiptekstiChar">
    <w:name w:val="Leipäteksti Char"/>
    <w:basedOn w:val="Kappaleenoletusfontti"/>
    <w:link w:val="Leipteksti"/>
    <w:rsid w:val="001E0B11"/>
    <w:rPr>
      <w:rFonts w:ascii="Times New Roman" w:eastAsia="SimSun" w:hAnsi="Times New Roman" w:cs="Mangal"/>
      <w:kern w:val="1"/>
      <w:sz w:val="24"/>
      <w:szCs w:val="24"/>
      <w:lang w:eastAsia="hi-IN" w:bidi="hi-IN"/>
    </w:rPr>
  </w:style>
  <w:style w:type="character" w:styleId="Hyperlinkki">
    <w:name w:val="Hyperlink"/>
    <w:rsid w:val="00203782"/>
    <w:rPr>
      <w:color w:val="000080"/>
      <w:u w:val="single"/>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69033">
      <w:bodyDiv w:val="1"/>
      <w:marLeft w:val="0"/>
      <w:marRight w:val="0"/>
      <w:marTop w:val="0"/>
      <w:marBottom w:val="0"/>
      <w:divBdr>
        <w:top w:val="none" w:sz="0" w:space="0" w:color="auto"/>
        <w:left w:val="none" w:sz="0" w:space="0" w:color="auto"/>
        <w:bottom w:val="none" w:sz="0" w:space="0" w:color="auto"/>
        <w:right w:val="none" w:sz="0" w:space="0" w:color="auto"/>
      </w:divBdr>
    </w:div>
    <w:div w:id="1059403391">
      <w:bodyDiv w:val="1"/>
      <w:marLeft w:val="0"/>
      <w:marRight w:val="0"/>
      <w:marTop w:val="0"/>
      <w:marBottom w:val="0"/>
      <w:divBdr>
        <w:top w:val="none" w:sz="0" w:space="0" w:color="auto"/>
        <w:left w:val="none" w:sz="0" w:space="0" w:color="auto"/>
        <w:bottom w:val="none" w:sz="0" w:space="0" w:color="auto"/>
        <w:right w:val="none" w:sz="0" w:space="0" w:color="auto"/>
      </w:divBdr>
    </w:div>
    <w:div w:id="183352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kennelliitto.fi/kasvatus-ja-terveys/koirien-lisaantyminen" TargetMode="External"/><Relationship Id="rId4" Type="http://schemas.openxmlformats.org/officeDocument/2006/relationships/webSettings" Target="webSetting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497</Words>
  <Characters>4028</Characters>
  <Application>Microsoft Office Word</Application>
  <DocSecurity>0</DocSecurity>
  <Lines>33</Lines>
  <Paragraphs>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Minna Kemppainen</dc:creator>
  <cp:keywords/>
  <dc:description/>
  <cp:lastModifiedBy>Sari Laitinen</cp:lastModifiedBy>
  <cp:revision>4</cp:revision>
  <dcterms:created xsi:type="dcterms:W3CDTF">2019-01-02T15:30:00Z</dcterms:created>
  <dcterms:modified xsi:type="dcterms:W3CDTF">2019-01-07T08:08:00Z</dcterms:modified>
</cp:coreProperties>
</file>